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9F7" w:rsidRDefault="003C01C4" w:rsidP="003C01C4">
      <w:pPr>
        <w:jc w:val="center"/>
        <w:rPr>
          <w:b/>
        </w:rPr>
      </w:pPr>
      <w:r w:rsidRPr="003C01C4">
        <w:rPr>
          <w:b/>
        </w:rPr>
        <w:t>RELAZIONE FINALE</w:t>
      </w:r>
    </w:p>
    <w:p w:rsidR="004E7473" w:rsidRPr="003C01C4" w:rsidRDefault="004E7473" w:rsidP="003C01C4">
      <w:pPr>
        <w:jc w:val="center"/>
        <w:rPr>
          <w:b/>
        </w:rPr>
      </w:pPr>
      <w:r>
        <w:rPr>
          <w:b/>
        </w:rPr>
        <w:t xml:space="preserve">I.I.S. PIAGET DIAZ  ROMA </w:t>
      </w:r>
    </w:p>
    <w:p w:rsidR="003C01C4" w:rsidRDefault="003C01C4" w:rsidP="003C01C4">
      <w:pPr>
        <w:jc w:val="both"/>
      </w:pPr>
    </w:p>
    <w:p w:rsidR="003C01C4" w:rsidRPr="00FF38C8" w:rsidRDefault="003C01C4" w:rsidP="00255C55">
      <w:pPr>
        <w:spacing w:line="276" w:lineRule="auto"/>
        <w:jc w:val="both"/>
        <w:rPr>
          <w:b/>
        </w:rPr>
      </w:pPr>
      <w:r w:rsidRPr="00FF38C8">
        <w:rPr>
          <w:b/>
        </w:rPr>
        <w:t xml:space="preserve">DOCENTE: </w:t>
      </w:r>
    </w:p>
    <w:p w:rsidR="003C01C4" w:rsidRPr="00FF38C8" w:rsidRDefault="003C01C4" w:rsidP="00255C55">
      <w:pPr>
        <w:spacing w:line="276" w:lineRule="auto"/>
        <w:jc w:val="both"/>
        <w:rPr>
          <w:b/>
        </w:rPr>
      </w:pPr>
      <w:r w:rsidRPr="00FF38C8">
        <w:rPr>
          <w:b/>
        </w:rPr>
        <w:t xml:space="preserve">MATERIA: </w:t>
      </w:r>
    </w:p>
    <w:p w:rsidR="003C01C4" w:rsidRPr="00FF38C8" w:rsidRDefault="003C01C4" w:rsidP="00255C55">
      <w:pPr>
        <w:spacing w:line="276" w:lineRule="auto"/>
        <w:jc w:val="both"/>
        <w:rPr>
          <w:b/>
        </w:rPr>
      </w:pPr>
      <w:r w:rsidRPr="00FF38C8">
        <w:rPr>
          <w:b/>
        </w:rPr>
        <w:t xml:space="preserve">ANNO SCOLASTICO: </w:t>
      </w:r>
    </w:p>
    <w:p w:rsidR="003C01C4" w:rsidRPr="00FF38C8" w:rsidRDefault="003C01C4" w:rsidP="00255C55">
      <w:pPr>
        <w:spacing w:line="276" w:lineRule="auto"/>
        <w:jc w:val="both"/>
        <w:rPr>
          <w:b/>
        </w:rPr>
      </w:pPr>
      <w:r w:rsidRPr="00FF38C8">
        <w:rPr>
          <w:b/>
        </w:rPr>
        <w:t xml:space="preserve">CLASSE: </w:t>
      </w:r>
    </w:p>
    <w:p w:rsidR="003C01C4" w:rsidRDefault="003C01C4" w:rsidP="003C01C4">
      <w:pPr>
        <w:jc w:val="both"/>
      </w:pPr>
    </w:p>
    <w:p w:rsidR="003C01C4" w:rsidRDefault="003C01C4" w:rsidP="004E7473">
      <w:pPr>
        <w:pStyle w:val="Paragrafoelenco"/>
        <w:numPr>
          <w:ilvl w:val="0"/>
          <w:numId w:val="2"/>
        </w:numPr>
        <w:jc w:val="both"/>
      </w:pPr>
      <w:r>
        <w:t>Il programma svolto corrispond</w:t>
      </w:r>
      <w:r w:rsidR="007D4388">
        <w:t>e alla progettazione iniziale?</w:t>
      </w:r>
      <w:r w:rsidR="007D4388">
        <w:tab/>
        <w:t xml:space="preserve"> </w:t>
      </w:r>
      <w:r w:rsidR="007D4388">
        <w:sym w:font="Symbol" w:char="F090"/>
      </w:r>
      <w:r w:rsidR="007D4388">
        <w:t xml:space="preserve">  </w:t>
      </w:r>
      <w:r>
        <w:t>SI</w:t>
      </w:r>
      <w:r>
        <w:tab/>
      </w:r>
      <w:r w:rsidR="004E7473">
        <w:sym w:font="Symbol" w:char="F090"/>
      </w:r>
      <w:r w:rsidR="004E7473">
        <w:t xml:space="preserve">  </w:t>
      </w:r>
      <w:r>
        <w:t>NO</w:t>
      </w:r>
    </w:p>
    <w:p w:rsidR="003C01C4" w:rsidRPr="000D19AC" w:rsidRDefault="003C01C4" w:rsidP="003C01C4">
      <w:pPr>
        <w:ind w:left="708"/>
        <w:jc w:val="both"/>
        <w:rPr>
          <w:i/>
          <w:iCs/>
        </w:rPr>
      </w:pPr>
      <w:r w:rsidRPr="000D19AC">
        <w:rPr>
          <w:i/>
          <w:iCs/>
        </w:rPr>
        <w:t>Se la ri</w:t>
      </w:r>
      <w:r w:rsidR="004E7473">
        <w:rPr>
          <w:i/>
          <w:iCs/>
        </w:rPr>
        <w:t xml:space="preserve">posta è negativa specificare </w:t>
      </w:r>
      <w:r w:rsidRPr="000D19AC">
        <w:rPr>
          <w:i/>
          <w:iCs/>
        </w:rPr>
        <w:t>i motivi</w:t>
      </w:r>
    </w:p>
    <w:p w:rsidR="00255C55" w:rsidRDefault="00255C55" w:rsidP="00255C55">
      <w:pPr>
        <w:spacing w:line="276" w:lineRule="auto"/>
        <w:ind w:left="708"/>
        <w:jc w:val="both"/>
      </w:pPr>
      <w:r>
        <w:t>____________________________________________________________________________________________________________________________________________________</w:t>
      </w:r>
    </w:p>
    <w:p w:rsidR="003C01C4" w:rsidRDefault="003C01C4" w:rsidP="003C01C4">
      <w:pPr>
        <w:jc w:val="both"/>
      </w:pPr>
    </w:p>
    <w:p w:rsidR="003C01C4" w:rsidRDefault="003C01C4" w:rsidP="004E7473">
      <w:pPr>
        <w:pStyle w:val="Paragrafoelenco"/>
        <w:numPr>
          <w:ilvl w:val="0"/>
          <w:numId w:val="2"/>
        </w:numPr>
        <w:jc w:val="both"/>
      </w:pPr>
      <w:r>
        <w:t>L’andamento disciplinare della classe può considerarsi in generale:</w:t>
      </w:r>
    </w:p>
    <w:p w:rsidR="003C01C4" w:rsidRDefault="009F0CA4" w:rsidP="003C01C4">
      <w:pPr>
        <w:pStyle w:val="Paragrafoelenco"/>
        <w:jc w:val="both"/>
      </w:pPr>
      <w:r>
        <w:sym w:font="Symbol" w:char="F090"/>
      </w:r>
      <w:r>
        <w:rPr>
          <w:b/>
        </w:rPr>
        <w:t xml:space="preserve"> </w:t>
      </w:r>
      <w:r w:rsidR="000D19AC">
        <w:t xml:space="preserve">  </w:t>
      </w:r>
      <w:r w:rsidR="00255C55">
        <w:t>soddisfacente</w:t>
      </w:r>
      <w:r w:rsidR="003C01C4">
        <w:tab/>
      </w:r>
      <w:r w:rsidR="003C01C4">
        <w:tab/>
      </w:r>
      <w:r w:rsidR="004E7473">
        <w:sym w:font="Symbol" w:char="F090"/>
      </w:r>
      <w:r w:rsidR="004E7473">
        <w:t xml:space="preserve"> </w:t>
      </w:r>
      <w:r w:rsidR="00255C55">
        <w:t>accettabile</w:t>
      </w:r>
      <w:r w:rsidR="003C01C4">
        <w:tab/>
      </w:r>
      <w:r w:rsidR="003C01C4">
        <w:tab/>
      </w:r>
      <w:r w:rsidR="004E7473">
        <w:sym w:font="Symbol" w:char="F090"/>
      </w:r>
      <w:r w:rsidR="004E7473">
        <w:t xml:space="preserve"> </w:t>
      </w:r>
      <w:r w:rsidR="00255C55">
        <w:t>negativo</w:t>
      </w:r>
    </w:p>
    <w:p w:rsidR="00255C55" w:rsidRDefault="00255C55" w:rsidP="003C01C4">
      <w:pPr>
        <w:pStyle w:val="Paragrafoelenco"/>
        <w:jc w:val="both"/>
      </w:pPr>
    </w:p>
    <w:p w:rsidR="00255C55" w:rsidRDefault="00255C55" w:rsidP="004660C2">
      <w:pPr>
        <w:spacing w:line="276" w:lineRule="auto"/>
        <w:jc w:val="both"/>
      </w:pPr>
      <w:r>
        <w:t xml:space="preserve">            In modo particolare è stato rilevato che:  </w:t>
      </w:r>
    </w:p>
    <w:p w:rsidR="00540F3C" w:rsidRPr="00540F3C" w:rsidRDefault="009F0CA4" w:rsidP="004660C2">
      <w:pPr>
        <w:pStyle w:val="Paragrafoelenco"/>
        <w:spacing w:line="276" w:lineRule="auto"/>
        <w:ind w:left="284"/>
        <w:jc w:val="both"/>
      </w:pPr>
      <w:r>
        <w:t xml:space="preserve"> ____________________________________________________________________________</w:t>
      </w:r>
    </w:p>
    <w:p w:rsidR="00255CE2" w:rsidRDefault="00255CE2" w:rsidP="003C01C4">
      <w:pPr>
        <w:pStyle w:val="Paragrafoelenco"/>
        <w:jc w:val="both"/>
      </w:pPr>
    </w:p>
    <w:p w:rsidR="003C01C4" w:rsidRDefault="000618C1" w:rsidP="00255C55">
      <w:pPr>
        <w:pStyle w:val="Paragrafoelenco"/>
        <w:numPr>
          <w:ilvl w:val="0"/>
          <w:numId w:val="2"/>
        </w:numPr>
        <w:jc w:val="both"/>
      </w:pPr>
      <w:r>
        <w:t xml:space="preserve">La frequenza </w:t>
      </w:r>
      <w:r w:rsidR="00255C55">
        <w:t xml:space="preserve">della maggior parte della classe </w:t>
      </w:r>
      <w:r w:rsidR="003C01C4">
        <w:t xml:space="preserve"> </w:t>
      </w:r>
      <w:r w:rsidR="005B3376">
        <w:t>è stata  in genere</w:t>
      </w:r>
      <w:r w:rsidR="003C01C4">
        <w:t>:</w:t>
      </w:r>
    </w:p>
    <w:p w:rsidR="00255C55" w:rsidRDefault="009F0CA4" w:rsidP="003C01C4">
      <w:pPr>
        <w:pStyle w:val="Paragrafoelenco"/>
        <w:jc w:val="both"/>
      </w:pPr>
      <w:r>
        <w:sym w:font="Symbol" w:char="F090"/>
      </w:r>
      <w:r w:rsidR="005B3376">
        <w:t xml:space="preserve">  </w:t>
      </w:r>
      <w:r w:rsidR="00B70271">
        <w:t xml:space="preserve">abbastanza </w:t>
      </w:r>
      <w:r w:rsidR="00255C55">
        <w:t>regolare</w:t>
      </w:r>
      <w:r w:rsidR="005B3376">
        <w:t xml:space="preserve"> </w:t>
      </w:r>
      <w:r w:rsidR="00255C55">
        <w:tab/>
        <w:t xml:space="preserve">      </w:t>
      </w:r>
      <w:r w:rsidR="00196B9C">
        <w:t xml:space="preserve"> </w:t>
      </w:r>
      <w:r w:rsidR="004E7473">
        <w:sym w:font="Symbol" w:char="F090"/>
      </w:r>
      <w:r w:rsidR="004E7473">
        <w:t xml:space="preserve">  </w:t>
      </w:r>
      <w:r w:rsidR="00255C55">
        <w:t xml:space="preserve">irregolare       </w:t>
      </w:r>
    </w:p>
    <w:p w:rsidR="00255C55" w:rsidRDefault="00255C55" w:rsidP="004E7473">
      <w:pPr>
        <w:jc w:val="both"/>
      </w:pPr>
    </w:p>
    <w:p w:rsidR="003C01C4" w:rsidRDefault="003C01C4" w:rsidP="004E7473">
      <w:pPr>
        <w:pStyle w:val="Paragrafoelenco"/>
        <w:numPr>
          <w:ilvl w:val="0"/>
          <w:numId w:val="2"/>
        </w:numPr>
        <w:jc w:val="both"/>
      </w:pPr>
      <w:r>
        <w:t xml:space="preserve">Il profitto </w:t>
      </w:r>
      <w:r w:rsidR="004E7473">
        <w:t xml:space="preserve">generale </w:t>
      </w:r>
      <w:r>
        <w:t>della classe può ritenersi:</w:t>
      </w:r>
    </w:p>
    <w:p w:rsidR="003C01C4" w:rsidRDefault="004E7473" w:rsidP="004E7473">
      <w:pPr>
        <w:jc w:val="both"/>
      </w:pPr>
      <w:r>
        <w:t xml:space="preserve">       </w:t>
      </w:r>
      <w:r>
        <w:sym w:font="Symbol" w:char="F090"/>
      </w:r>
      <w:r>
        <w:t xml:space="preserve">  scarso</w:t>
      </w:r>
      <w:r>
        <w:tab/>
        <w:t xml:space="preserve">     </w:t>
      </w:r>
      <w:r>
        <w:sym w:font="Symbol" w:char="F090"/>
      </w:r>
      <w:r>
        <w:t xml:space="preserve">  mediocre</w:t>
      </w:r>
      <w:r>
        <w:tab/>
      </w:r>
      <w:r w:rsidR="009F0CA4">
        <w:sym w:font="Symbol" w:char="F090"/>
      </w:r>
      <w:r w:rsidR="009F0CA4">
        <w:t xml:space="preserve"> </w:t>
      </w:r>
      <w:r>
        <w:t xml:space="preserve">   </w:t>
      </w:r>
      <w:r w:rsidR="003C01C4">
        <w:t>sufficient</w:t>
      </w:r>
      <w:r>
        <w:t xml:space="preserve">e </w:t>
      </w:r>
      <w:r w:rsidR="00877143">
        <w:t xml:space="preserve"> </w:t>
      </w:r>
      <w:r w:rsidR="00877143">
        <w:sym w:font="Symbol" w:char="F090"/>
      </w:r>
      <w:r>
        <w:t xml:space="preserve"> discreto    </w:t>
      </w:r>
      <w:r>
        <w:sym w:font="Symbol" w:char="F090"/>
      </w:r>
      <w:r>
        <w:t xml:space="preserve">  </w:t>
      </w:r>
      <w:r w:rsidR="003C01C4">
        <w:t>buono</w:t>
      </w:r>
      <w:r>
        <w:t xml:space="preserve">     </w:t>
      </w:r>
      <w:r>
        <w:sym w:font="Symbol" w:char="F090"/>
      </w:r>
      <w:r>
        <w:t xml:space="preserve">  ottimo</w:t>
      </w:r>
    </w:p>
    <w:p w:rsidR="003C01C4" w:rsidRDefault="003C01C4" w:rsidP="003C01C4">
      <w:pPr>
        <w:pStyle w:val="Paragrafoelenco"/>
        <w:jc w:val="both"/>
      </w:pPr>
    </w:p>
    <w:p w:rsidR="003C01C4" w:rsidRDefault="004E7473" w:rsidP="004660C2">
      <w:pPr>
        <w:spacing w:line="276" w:lineRule="auto"/>
        <w:jc w:val="both"/>
      </w:pPr>
      <w:r>
        <w:t xml:space="preserve">        </w:t>
      </w:r>
      <w:r w:rsidR="003C01C4">
        <w:t>Eventuali osservazioni:</w:t>
      </w:r>
    </w:p>
    <w:p w:rsidR="00281BB2" w:rsidRPr="00281BB2" w:rsidRDefault="009F0CA4" w:rsidP="00281BB2">
      <w:pPr>
        <w:spacing w:line="276" w:lineRule="auto"/>
        <w:jc w:val="both"/>
      </w:pP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37DA" w:rsidRDefault="005837DA" w:rsidP="003C01C4">
      <w:pPr>
        <w:jc w:val="both"/>
      </w:pPr>
    </w:p>
    <w:p w:rsidR="00B558D4" w:rsidRDefault="004E7473" w:rsidP="00B558D4">
      <w:pPr>
        <w:spacing w:line="360" w:lineRule="auto"/>
        <w:jc w:val="both"/>
      </w:pPr>
      <w:r>
        <w:t xml:space="preserve">  </w:t>
      </w:r>
      <w:r w:rsidR="00715A30">
        <w:t>Data,</w:t>
      </w:r>
      <w:r w:rsidR="00715A30">
        <w:tab/>
      </w:r>
      <w:r w:rsidR="00715A30">
        <w:tab/>
      </w:r>
      <w:r w:rsidR="00715A30">
        <w:tab/>
      </w:r>
      <w:r w:rsidR="00715A30">
        <w:tab/>
      </w:r>
      <w:r w:rsidR="00715A30">
        <w:tab/>
      </w:r>
      <w:r w:rsidR="00715A30">
        <w:tab/>
      </w:r>
      <w:r w:rsidR="00B558D4">
        <w:tab/>
      </w:r>
      <w:r w:rsidR="00B558D4">
        <w:tab/>
      </w:r>
      <w:r>
        <w:t xml:space="preserve"> </w:t>
      </w:r>
      <w:r w:rsidR="008765CC">
        <w:t xml:space="preserve"> </w:t>
      </w:r>
      <w:r w:rsidR="003C01C4">
        <w:t>Firma del docente</w:t>
      </w:r>
      <w:r w:rsidR="00B558D4">
        <w:t xml:space="preserve"> </w:t>
      </w:r>
    </w:p>
    <w:sectPr w:rsidR="00B558D4" w:rsidSect="004E7473">
      <w:pgSz w:w="11900" w:h="16840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427CD"/>
    <w:multiLevelType w:val="hybridMultilevel"/>
    <w:tmpl w:val="7E74C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117B9A"/>
    <w:multiLevelType w:val="hybridMultilevel"/>
    <w:tmpl w:val="73B45A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7DC1"/>
    <w:rsid w:val="00044289"/>
    <w:rsid w:val="000618C1"/>
    <w:rsid w:val="000D19AC"/>
    <w:rsid w:val="0018750F"/>
    <w:rsid w:val="00196B9C"/>
    <w:rsid w:val="001D0316"/>
    <w:rsid w:val="001F72AA"/>
    <w:rsid w:val="00255C55"/>
    <w:rsid w:val="00255CE2"/>
    <w:rsid w:val="00281BB2"/>
    <w:rsid w:val="00287C15"/>
    <w:rsid w:val="002B2FF9"/>
    <w:rsid w:val="00366AA8"/>
    <w:rsid w:val="003C01C4"/>
    <w:rsid w:val="003F7DC1"/>
    <w:rsid w:val="004660C2"/>
    <w:rsid w:val="004D4A24"/>
    <w:rsid w:val="004E7473"/>
    <w:rsid w:val="00540F3C"/>
    <w:rsid w:val="005837DA"/>
    <w:rsid w:val="005972D4"/>
    <w:rsid w:val="005B3376"/>
    <w:rsid w:val="00636CAE"/>
    <w:rsid w:val="0069195A"/>
    <w:rsid w:val="006D0796"/>
    <w:rsid w:val="00715A30"/>
    <w:rsid w:val="00715E37"/>
    <w:rsid w:val="007D4388"/>
    <w:rsid w:val="008765CC"/>
    <w:rsid w:val="00877143"/>
    <w:rsid w:val="008B69EA"/>
    <w:rsid w:val="008F1E6D"/>
    <w:rsid w:val="00952F36"/>
    <w:rsid w:val="009866AE"/>
    <w:rsid w:val="009F0CA4"/>
    <w:rsid w:val="00A407C1"/>
    <w:rsid w:val="00A96AC8"/>
    <w:rsid w:val="00B119F7"/>
    <w:rsid w:val="00B218B6"/>
    <w:rsid w:val="00B558D4"/>
    <w:rsid w:val="00B70271"/>
    <w:rsid w:val="00B909EB"/>
    <w:rsid w:val="00DA0A8E"/>
    <w:rsid w:val="00DF611D"/>
    <w:rsid w:val="00E45E62"/>
    <w:rsid w:val="00E754D1"/>
    <w:rsid w:val="00E800D9"/>
    <w:rsid w:val="00EA12F2"/>
    <w:rsid w:val="00F122F7"/>
    <w:rsid w:val="00FC1CE7"/>
    <w:rsid w:val="00FC7976"/>
    <w:rsid w:val="00FF3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00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01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Admin</cp:lastModifiedBy>
  <cp:revision>2</cp:revision>
  <dcterms:created xsi:type="dcterms:W3CDTF">2026-06-03T08:25:00Z</dcterms:created>
  <dcterms:modified xsi:type="dcterms:W3CDTF">2026-06-03T08:25:00Z</dcterms:modified>
</cp:coreProperties>
</file>